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  <w:bookmarkStart w:id="0" w:name="_GoBack"/>
      <w:bookmarkEnd w:id="0"/>
    </w:p>
    <w:p>
      <w:pPr>
        <w:pStyle w:val="5"/>
        <w:widowControl/>
        <w:wordWrap w:val="0"/>
        <w:spacing w:beforeAutospacing="0" w:afterAutospacing="0" w:line="60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重庆市家庭应急物资储备建议清单</w:t>
      </w:r>
    </w:p>
    <w:p>
      <w:pPr>
        <w:pStyle w:val="5"/>
        <w:widowControl/>
        <w:wordWrap w:val="0"/>
        <w:spacing w:beforeAutospacing="0" w:afterAutospacing="0" w:line="60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（基础版）</w:t>
      </w:r>
    </w:p>
    <w:p>
      <w:pPr>
        <w:pStyle w:val="5"/>
        <w:widowControl/>
        <w:wordWrap w:val="0"/>
        <w:spacing w:beforeAutospacing="0" w:afterAutospacing="0" w:line="60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7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873"/>
        <w:gridCol w:w="2488"/>
        <w:gridCol w:w="3600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2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分类</w:t>
            </w: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物品名称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功能用途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适用灾害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restart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自救逃生工具</w:t>
            </w: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灭火器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扑灭火源(建议配备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气溶胶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可扑救电线、电器、油锅着火)。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灭火毯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扑灭油锅、燃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气灶着火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，隔离热源及火焰或披覆身上逃生。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呼吸面罩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消防过滤式自救呼吸器，用于火灾逃生使用。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逃生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缓降器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较高楼层逃生。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多功能组合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钳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有剪刀、刀锯、螺丝刀、钢钳等组合功能，车内配备可切割安全带。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破窗器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用于室内和车内，破碎破璃窗。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restart"/>
            <w:vAlign w:val="center"/>
          </w:tcPr>
          <w:p>
            <w:pPr>
              <w:pStyle w:val="5"/>
              <w:wordWrap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预警求救工具</w:t>
            </w: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烟雾报警器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遇到浓烟可以发出火灾警报声音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收音机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可接收广播，通信网络中断情况下，了解最新灾情（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建议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带备用电池）。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9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多功能强光</w:t>
            </w:r>
          </w:p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应急手电筒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具有强光、爆闪、语音报警功能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（建议配备具有防水功能的）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。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10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救生哨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可吹出高频求救信号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建议选择无核设计)。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restart"/>
            <w:vAlign w:val="center"/>
          </w:tcPr>
          <w:p>
            <w:pPr>
              <w:pStyle w:val="5"/>
              <w:wordWrap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生活用品</w:t>
            </w: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毛巾、纸巾、湿纸巾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用于个人卫生清洁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矿泉水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应急情况下生活保障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方便食品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应急情况下生活保障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23" w:type="dxa"/>
            <w:vMerge w:val="restart"/>
            <w:vAlign w:val="center"/>
          </w:tcPr>
          <w:p>
            <w:pPr>
              <w:pStyle w:val="5"/>
              <w:wordWrap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医疗药品</w:t>
            </w: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常用医药品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抗感染、抗感冒、抗腹泻类非处方药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06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医用材料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创口贴、纱布绷带等用于外伤包扎的医药材料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Merge w:val="continue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2488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碘伏棉棒</w:t>
            </w:r>
          </w:p>
        </w:tc>
        <w:tc>
          <w:tcPr>
            <w:tcW w:w="3600" w:type="dxa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处理伤口、消毒、杀菌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所有灾种</w:t>
            </w:r>
          </w:p>
        </w:tc>
      </w:tr>
    </w:tbl>
    <w:p>
      <w:pPr>
        <w:pStyle w:val="5"/>
        <w:widowControl/>
        <w:wordWrap w:val="0"/>
        <w:spacing w:beforeAutospacing="0" w:afterAutospacing="0" w:line="600" w:lineRule="exact"/>
        <w:jc w:val="both"/>
        <w:rPr>
          <w:rFonts w:ascii="方正黑体_GBK" w:hAnsi="方正黑体_GBK" w:eastAsia="方正黑体_GBK" w:cs="方正黑体_GBK"/>
          <w:sz w:val="28"/>
          <w:szCs w:val="28"/>
        </w:rPr>
      </w:pPr>
    </w:p>
    <w:p>
      <w:pPr>
        <w:widowControl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280" w:firstLineChars="100"/>
      <w:jc w:val="right"/>
    </w:pPr>
    <w:r>
      <w:rPr>
        <w:rFonts w:hint="default" w:ascii="Times New Roman" w:hAnsi="Times New Roman" w:eastAsia="宋体" w:cs="Times New Roman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val="zh-CN"/>
      </w:rPr>
      <w:t>6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eastAsia="宋体" w:cs="Times New Roman"/>
        <w:sz w:val="28"/>
        <w:szCs w:val="28"/>
      </w:rPr>
      <w:t xml:space="preserve"> —</w:t>
    </w:r>
    <w:r>
      <w:rPr>
        <w:rFonts w:hint="eastAsia" w:eastAsia="宋体" w:cs="Times New Roman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280" w:firstLineChars="100"/>
      <w:jc w:val="both"/>
    </w:pPr>
    <w:r>
      <w:rPr>
        <w:rFonts w:hint="default" w:ascii="Times New Roman" w:hAnsi="Times New Roman" w:eastAsia="宋体" w:cs="Times New Roman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val="zh-CN"/>
      </w:rPr>
      <w:t>6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eastAsia="宋体" w:cs="Times New Roman"/>
        <w:sz w:val="28"/>
        <w:szCs w:val="28"/>
      </w:rPr>
      <w:t xml:space="preserve"> —</w:t>
    </w:r>
    <w:r>
      <w:rPr>
        <w:rFonts w:hint="eastAsia" w:eastAsia="宋体" w:cs="Times New Roman"/>
        <w:sz w:val="28"/>
        <w:szCs w:val="28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B7870"/>
    <w:rsid w:val="000625AA"/>
    <w:rsid w:val="000668D8"/>
    <w:rsid w:val="00127F94"/>
    <w:rsid w:val="0035380C"/>
    <w:rsid w:val="00395EFF"/>
    <w:rsid w:val="003B2042"/>
    <w:rsid w:val="003B74B7"/>
    <w:rsid w:val="003C79E5"/>
    <w:rsid w:val="004656CA"/>
    <w:rsid w:val="00511BB9"/>
    <w:rsid w:val="005218EC"/>
    <w:rsid w:val="00602247"/>
    <w:rsid w:val="0061798C"/>
    <w:rsid w:val="006B4285"/>
    <w:rsid w:val="00722BD8"/>
    <w:rsid w:val="007C5634"/>
    <w:rsid w:val="00822059"/>
    <w:rsid w:val="00851E16"/>
    <w:rsid w:val="008B181F"/>
    <w:rsid w:val="00AD275E"/>
    <w:rsid w:val="00B0300A"/>
    <w:rsid w:val="00B14FBB"/>
    <w:rsid w:val="00B31BC0"/>
    <w:rsid w:val="00B35C23"/>
    <w:rsid w:val="00B947CF"/>
    <w:rsid w:val="00BB57E0"/>
    <w:rsid w:val="00BC38B5"/>
    <w:rsid w:val="00C00352"/>
    <w:rsid w:val="00D35764"/>
    <w:rsid w:val="00E02A88"/>
    <w:rsid w:val="00F10C2B"/>
    <w:rsid w:val="00F26862"/>
    <w:rsid w:val="02632026"/>
    <w:rsid w:val="03486B12"/>
    <w:rsid w:val="039B3101"/>
    <w:rsid w:val="06E92685"/>
    <w:rsid w:val="081416C8"/>
    <w:rsid w:val="084228E4"/>
    <w:rsid w:val="0FD15786"/>
    <w:rsid w:val="109A7D17"/>
    <w:rsid w:val="13B230DC"/>
    <w:rsid w:val="179E26AE"/>
    <w:rsid w:val="17A20EF2"/>
    <w:rsid w:val="18D20F94"/>
    <w:rsid w:val="1A9C0226"/>
    <w:rsid w:val="1A9F6AD9"/>
    <w:rsid w:val="1C693A30"/>
    <w:rsid w:val="1CF34E16"/>
    <w:rsid w:val="21A92E7F"/>
    <w:rsid w:val="243A68F8"/>
    <w:rsid w:val="28350D18"/>
    <w:rsid w:val="290D1345"/>
    <w:rsid w:val="292C75A8"/>
    <w:rsid w:val="29383EF2"/>
    <w:rsid w:val="2BEF43A1"/>
    <w:rsid w:val="2C5471A9"/>
    <w:rsid w:val="2F1A7F9D"/>
    <w:rsid w:val="30B90DDC"/>
    <w:rsid w:val="30F00163"/>
    <w:rsid w:val="326770BB"/>
    <w:rsid w:val="33F82050"/>
    <w:rsid w:val="375F41C2"/>
    <w:rsid w:val="3B2B7A1C"/>
    <w:rsid w:val="3B6B7870"/>
    <w:rsid w:val="405D20B6"/>
    <w:rsid w:val="42F40451"/>
    <w:rsid w:val="47A406B7"/>
    <w:rsid w:val="4BF96733"/>
    <w:rsid w:val="4DC12418"/>
    <w:rsid w:val="4EDA6E8A"/>
    <w:rsid w:val="51C92022"/>
    <w:rsid w:val="56032FDA"/>
    <w:rsid w:val="56442333"/>
    <w:rsid w:val="5891626C"/>
    <w:rsid w:val="6150302A"/>
    <w:rsid w:val="61793B31"/>
    <w:rsid w:val="654D24CE"/>
    <w:rsid w:val="65BA265B"/>
    <w:rsid w:val="68915EAE"/>
    <w:rsid w:val="692622C9"/>
    <w:rsid w:val="6AA51AEF"/>
    <w:rsid w:val="71432AEE"/>
    <w:rsid w:val="716D09C0"/>
    <w:rsid w:val="72277E35"/>
    <w:rsid w:val="73261F71"/>
    <w:rsid w:val="75B07E47"/>
    <w:rsid w:val="789910B1"/>
    <w:rsid w:val="7EA5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343</Words>
  <Characters>1960</Characters>
  <Lines>16</Lines>
  <Paragraphs>4</Paragraphs>
  <TotalTime>5</TotalTime>
  <ScaleCrop>false</ScaleCrop>
  <LinksUpToDate>false</LinksUpToDate>
  <CharactersWithSpaces>2299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2021-01-07T02:00:00Z</dcterms:created>
  <dc:creator>陈永丽</dc:creator>
  <cp:lastModifiedBy>Administrator</cp:lastModifiedBy>
  <dcterms:modified xsi:type="dcterms:W3CDTF">2021-05-24T02:02:38Z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425942D8E4814648B27C4C28E51C606E</vt:lpwstr>
  </property>
</Properties>
</file>