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5"/>
        <w:ind w:left="308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附件 2</w:t>
      </w:r>
    </w:p>
    <w:p>
      <w:pPr>
        <w:spacing w:before="0" w:line="240" w:lineRule="auto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spacing w:before="0" w:line="240" w:lineRule="auto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spacing w:before="2" w:line="240" w:lineRule="auto"/>
        <w:rPr>
          <w:rFonts w:hint="eastAsia" w:asciiTheme="minorEastAsia" w:hAnsiTheme="minorEastAsia" w:eastAsiaTheme="minorEastAsia" w:cstheme="minorEastAsia"/>
          <w:sz w:val="16"/>
        </w:rPr>
      </w:pPr>
    </w:p>
    <w:p>
      <w:pPr>
        <w:pStyle w:val="2"/>
        <w:tabs>
          <w:tab w:val="left" w:pos="871"/>
          <w:tab w:val="left" w:pos="1741"/>
        </w:tabs>
        <w:spacing w:before="40"/>
        <w:ind w:left="0" w:right="1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承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诺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书</w:t>
      </w:r>
    </w:p>
    <w:p>
      <w:pPr>
        <w:spacing w:before="5" w:line="240" w:lineRule="auto"/>
        <w:rPr>
          <w:rFonts w:hint="eastAsia" w:asciiTheme="minorEastAsia" w:hAnsiTheme="minorEastAsia" w:eastAsiaTheme="minorEastAsia" w:cstheme="minorEastAsia"/>
          <w:sz w:val="50"/>
        </w:rPr>
      </w:pPr>
    </w:p>
    <w:p>
      <w:pPr>
        <w:pStyle w:val="3"/>
        <w:spacing w:line="338" w:lineRule="auto"/>
        <w:ind w:left="308" w:right="307" w:firstLine="63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6"/>
        </w:rPr>
        <w:t>我单位申请在疫情防控期间复业，为切实做好新型冠状病毒感染的肺炎疫情防控工作，慎重承诺如下：</w:t>
      </w:r>
    </w:p>
    <w:p>
      <w:pPr>
        <w:pStyle w:val="6"/>
        <w:numPr>
          <w:ilvl w:val="0"/>
          <w:numId w:val="1"/>
        </w:numPr>
        <w:tabs>
          <w:tab w:val="left" w:pos="1417"/>
        </w:tabs>
        <w:spacing w:before="1" w:after="0" w:line="338" w:lineRule="auto"/>
        <w:ind w:left="308" w:right="307" w:firstLine="630"/>
        <w:jc w:val="both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pacing w:val="-26"/>
          <w:sz w:val="32"/>
        </w:rPr>
        <w:t>严格遵守《中华人民共和国突发事件应对法》、《中华人</w:t>
      </w:r>
      <w:r>
        <w:rPr>
          <w:rFonts w:hint="eastAsia" w:asciiTheme="minorEastAsia" w:hAnsiTheme="minorEastAsia" w:eastAsiaTheme="minorEastAsia" w:cstheme="minorEastAsia"/>
          <w:spacing w:val="-6"/>
          <w:sz w:val="32"/>
        </w:rPr>
        <w:t>民共和国传染病防治法》和重庆市重大突发事件公共卫生事件一级响应机制的有关规定，以及各级人民政府出台的相关规定。</w:t>
      </w:r>
    </w:p>
    <w:p>
      <w:pPr>
        <w:pStyle w:val="6"/>
        <w:numPr>
          <w:ilvl w:val="0"/>
          <w:numId w:val="1"/>
        </w:numPr>
        <w:tabs>
          <w:tab w:val="left" w:pos="1417"/>
        </w:tabs>
        <w:spacing w:before="3" w:after="0" w:line="338" w:lineRule="auto"/>
        <w:ind w:left="308" w:right="305" w:firstLine="630"/>
        <w:jc w:val="left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pacing w:val="-14"/>
          <w:sz w:val="32"/>
        </w:rPr>
        <w:t>积极履行企业主体责任，如实上报从业人员信息、疫情</w:t>
      </w:r>
      <w:r>
        <w:rPr>
          <w:rFonts w:hint="eastAsia" w:asciiTheme="minorEastAsia" w:hAnsiTheme="minorEastAsia" w:eastAsiaTheme="minorEastAsia" w:cstheme="minorEastAsia"/>
          <w:spacing w:val="-6"/>
          <w:sz w:val="32"/>
        </w:rPr>
        <w:t>防控物资储备等相关信息，做到不隐瞒、不虚报、不漏报。</w:t>
      </w:r>
    </w:p>
    <w:p>
      <w:pPr>
        <w:pStyle w:val="6"/>
        <w:numPr>
          <w:ilvl w:val="0"/>
          <w:numId w:val="1"/>
        </w:numPr>
        <w:tabs>
          <w:tab w:val="left" w:pos="1417"/>
        </w:tabs>
        <w:spacing w:before="1" w:after="0" w:line="338" w:lineRule="auto"/>
        <w:ind w:left="308" w:right="305" w:firstLine="630"/>
        <w:jc w:val="both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pacing w:val="-10"/>
          <w:sz w:val="32"/>
        </w:rPr>
        <w:t xml:space="preserve">对返璧从业人员如实登记造册，按相关规定隔离 </w:t>
      </w:r>
      <w:r>
        <w:rPr>
          <w:rFonts w:hint="eastAsia" w:asciiTheme="minorEastAsia" w:hAnsiTheme="minorEastAsia" w:eastAsiaTheme="minorEastAsia" w:cstheme="minorEastAsia"/>
          <w:sz w:val="32"/>
        </w:rPr>
        <w:t>14</w:t>
      </w:r>
      <w:r>
        <w:rPr>
          <w:rFonts w:hint="eastAsia" w:asciiTheme="minorEastAsia" w:hAnsiTheme="minorEastAsia" w:eastAsiaTheme="minorEastAsia" w:cstheme="minorEastAsia"/>
          <w:spacing w:val="-32"/>
          <w:sz w:val="32"/>
        </w:rPr>
        <w:t xml:space="preserve"> 天并</w:t>
      </w:r>
      <w:r>
        <w:rPr>
          <w:rFonts w:hint="eastAsia" w:asciiTheme="minorEastAsia" w:hAnsiTheme="minorEastAsia" w:eastAsiaTheme="minorEastAsia" w:cstheme="minorEastAsia"/>
          <w:spacing w:val="-6"/>
          <w:sz w:val="32"/>
        </w:rPr>
        <w:t>取得属地镇街出具的《隔离解除书》后方可返岗上班；切实做好从业人员健康监测，从业人员上班必须佩戴口罩，若从业人员出现新型冠状病毒感染的可疑症状，不能带病上班；经营过程中， 若发现新型冠状病毒感染的可疑症状者，从业人员应要求其离开并及时向属地镇街报告。</w:t>
      </w:r>
    </w:p>
    <w:p>
      <w:pPr>
        <w:pStyle w:val="6"/>
        <w:numPr>
          <w:ilvl w:val="0"/>
          <w:numId w:val="1"/>
        </w:numPr>
        <w:tabs>
          <w:tab w:val="left" w:pos="1417"/>
        </w:tabs>
        <w:spacing w:before="6" w:after="0" w:line="338" w:lineRule="auto"/>
        <w:ind w:left="308" w:right="307" w:firstLine="630"/>
        <w:jc w:val="left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pacing w:val="-13"/>
          <w:sz w:val="32"/>
        </w:rPr>
        <w:t>经营场所、公用物品及公共接触物品或部位要定期清洗</w:t>
      </w:r>
      <w:r>
        <w:rPr>
          <w:rFonts w:hint="eastAsia" w:asciiTheme="minorEastAsia" w:hAnsiTheme="minorEastAsia" w:eastAsiaTheme="minorEastAsia" w:cstheme="minorEastAsia"/>
          <w:spacing w:val="-12"/>
          <w:sz w:val="32"/>
        </w:rPr>
        <w:t xml:space="preserve">和消毒，做到每天清洗和消毒 </w:t>
      </w:r>
      <w:r>
        <w:rPr>
          <w:rFonts w:hint="eastAsia" w:asciiTheme="minorEastAsia" w:hAnsiTheme="minorEastAsia" w:eastAsiaTheme="minorEastAsia" w:cstheme="minorEastAsia"/>
          <w:sz w:val="32"/>
        </w:rPr>
        <w:t>2</w:t>
      </w:r>
      <w:r>
        <w:rPr>
          <w:rFonts w:hint="eastAsia" w:asciiTheme="minorEastAsia" w:hAnsiTheme="minorEastAsia" w:eastAsiaTheme="minorEastAsia" w:cstheme="minorEastAsia"/>
          <w:spacing w:val="-20"/>
          <w:sz w:val="32"/>
        </w:rPr>
        <w:t xml:space="preserve"> 次以上。</w:t>
      </w:r>
    </w:p>
    <w:p>
      <w:pPr>
        <w:pStyle w:val="6"/>
        <w:numPr>
          <w:ilvl w:val="0"/>
          <w:numId w:val="1"/>
        </w:numPr>
        <w:tabs>
          <w:tab w:val="left" w:pos="1417"/>
        </w:tabs>
        <w:spacing w:before="1" w:after="0" w:line="340" w:lineRule="auto"/>
        <w:ind w:left="308" w:right="307" w:firstLine="630"/>
        <w:jc w:val="left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pacing w:val="-13"/>
          <w:sz w:val="32"/>
        </w:rPr>
        <w:t>保持公共场所内空气流通。保证空调系统或排气扇运转</w:t>
      </w:r>
      <w:r>
        <w:rPr>
          <w:rFonts w:hint="eastAsia" w:asciiTheme="minorEastAsia" w:hAnsiTheme="minorEastAsia" w:eastAsiaTheme="minorEastAsia" w:cstheme="minorEastAsia"/>
          <w:spacing w:val="-6"/>
          <w:sz w:val="32"/>
        </w:rPr>
        <w:t>正常，定期清洗空调滤网，加强开窗通风换气。</w:t>
      </w:r>
    </w:p>
    <w:p>
      <w:pPr>
        <w:pStyle w:val="6"/>
        <w:numPr>
          <w:ilvl w:val="0"/>
          <w:numId w:val="1"/>
        </w:numPr>
        <w:tabs>
          <w:tab w:val="left" w:pos="1417"/>
        </w:tabs>
        <w:spacing w:before="0" w:after="0" w:line="405" w:lineRule="exact"/>
        <w:ind w:left="1416" w:right="0" w:hanging="478"/>
        <w:jc w:val="left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pacing w:val="-13"/>
          <w:sz w:val="32"/>
        </w:rPr>
        <w:t>洗手间要配备足够的洗手液，保证水龙头等供水设施正常</w:t>
      </w:r>
    </w:p>
    <w:p>
      <w:pPr>
        <w:spacing w:before="167"/>
        <w:ind w:left="668" w:right="0" w:firstLine="0"/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― 10 ―</w:t>
      </w:r>
    </w:p>
    <w:p>
      <w:pPr>
        <w:spacing w:after="0"/>
        <w:jc w:val="left"/>
        <w:rPr>
          <w:rFonts w:hint="eastAsia" w:asciiTheme="minorEastAsia" w:hAnsiTheme="minorEastAsia" w:eastAsiaTheme="minorEastAsia" w:cstheme="minorEastAsia"/>
          <w:sz w:val="28"/>
        </w:rPr>
        <w:sectPr>
          <w:footerReference r:id="rId3" w:type="even"/>
          <w:pgSz w:w="11910" w:h="16840"/>
          <w:pgMar w:top="1580" w:right="1160" w:bottom="280" w:left="1280" w:header="0" w:footer="0" w:gutter="0"/>
        </w:sectPr>
      </w:pPr>
    </w:p>
    <w:p>
      <w:pPr>
        <w:spacing w:before="0" w:line="240" w:lineRule="auto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spacing w:before="6" w:line="240" w:lineRule="auto"/>
        <w:rPr>
          <w:rFonts w:hint="eastAsia" w:asciiTheme="minorEastAsia" w:hAnsiTheme="minorEastAsia" w:eastAsiaTheme="minorEastAsia" w:cstheme="minorEastAsia"/>
          <w:sz w:val="19"/>
        </w:rPr>
      </w:pPr>
    </w:p>
    <w:p>
      <w:pPr>
        <w:pStyle w:val="3"/>
        <w:spacing w:before="55"/>
        <w:ind w:left="308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工作。</w:t>
      </w:r>
    </w:p>
    <w:p>
      <w:pPr>
        <w:pStyle w:val="6"/>
        <w:numPr>
          <w:ilvl w:val="0"/>
          <w:numId w:val="1"/>
        </w:numPr>
        <w:tabs>
          <w:tab w:val="left" w:pos="1417"/>
        </w:tabs>
        <w:spacing w:before="169" w:after="0" w:line="240" w:lineRule="auto"/>
        <w:ind w:left="1416" w:right="0" w:hanging="478"/>
        <w:jc w:val="left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</w:rPr>
        <w:t>保持环境卫生清洁，及时清理垃圾。</w:t>
      </w:r>
    </w:p>
    <w:p>
      <w:pPr>
        <w:pStyle w:val="6"/>
        <w:numPr>
          <w:ilvl w:val="0"/>
          <w:numId w:val="1"/>
        </w:numPr>
        <w:tabs>
          <w:tab w:val="left" w:pos="1417"/>
        </w:tabs>
        <w:spacing w:before="171" w:after="0" w:line="240" w:lineRule="auto"/>
        <w:ind w:left="1416" w:right="0" w:hanging="478"/>
        <w:jc w:val="left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</w:rPr>
        <w:t>切实抓好安全生产工作，确保不发生安全生产事故。</w:t>
      </w:r>
    </w:p>
    <w:p>
      <w:pPr>
        <w:pStyle w:val="6"/>
        <w:numPr>
          <w:ilvl w:val="0"/>
          <w:numId w:val="1"/>
        </w:numPr>
        <w:tabs>
          <w:tab w:val="left" w:pos="1417"/>
        </w:tabs>
        <w:spacing w:before="168" w:after="0" w:line="338" w:lineRule="auto"/>
        <w:ind w:left="308" w:right="305" w:firstLine="630"/>
        <w:jc w:val="left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pacing w:val="-14"/>
          <w:sz w:val="32"/>
        </w:rPr>
        <w:t>如有违反以上承诺之一的，愿承担一切法律责任</w:t>
      </w:r>
      <w:r>
        <w:rPr>
          <w:rFonts w:hint="eastAsia" w:asciiTheme="minorEastAsia" w:hAnsiTheme="minorEastAsia" w:eastAsiaTheme="minorEastAsia" w:cstheme="minorEastAsia"/>
          <w:spacing w:val="-3"/>
          <w:sz w:val="32"/>
        </w:rPr>
        <w:t>（</w:t>
      </w:r>
      <w:r>
        <w:rPr>
          <w:rFonts w:hint="eastAsia" w:asciiTheme="minorEastAsia" w:hAnsiTheme="minorEastAsia" w:eastAsiaTheme="minorEastAsia" w:cstheme="minorEastAsia"/>
          <w:spacing w:val="-5"/>
          <w:sz w:val="32"/>
        </w:rPr>
        <w:t>包括</w:t>
      </w:r>
      <w:r>
        <w:rPr>
          <w:rFonts w:hint="eastAsia" w:asciiTheme="minorEastAsia" w:hAnsiTheme="minorEastAsia" w:eastAsiaTheme="minorEastAsia" w:cstheme="minorEastAsia"/>
          <w:spacing w:val="-6"/>
          <w:sz w:val="32"/>
        </w:rPr>
        <w:t>民事责任、行政责任、刑事责任</w:t>
      </w:r>
      <w:r>
        <w:rPr>
          <w:rFonts w:hint="eastAsia" w:asciiTheme="minorEastAsia" w:hAnsiTheme="minorEastAsia" w:eastAsiaTheme="minorEastAsia" w:cstheme="minorEastAsia"/>
          <w:spacing w:val="-162"/>
          <w:sz w:val="32"/>
        </w:rPr>
        <w:t>）</w:t>
      </w:r>
      <w:r>
        <w:rPr>
          <w:rFonts w:hint="eastAsia" w:asciiTheme="minorEastAsia" w:hAnsiTheme="minorEastAsia" w:eastAsiaTheme="minorEastAsia" w:cstheme="minorEastAsia"/>
          <w:sz w:val="32"/>
        </w:rPr>
        <w:t>。</w:t>
      </w:r>
    </w:p>
    <w:p>
      <w:pPr>
        <w:pStyle w:val="6"/>
        <w:numPr>
          <w:ilvl w:val="0"/>
          <w:numId w:val="1"/>
        </w:numPr>
        <w:tabs>
          <w:tab w:val="left" w:pos="1573"/>
        </w:tabs>
        <w:spacing w:before="1" w:after="0" w:line="240" w:lineRule="auto"/>
        <w:ind w:left="1572" w:right="0" w:hanging="634"/>
        <w:jc w:val="left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</w:rPr>
        <w:t>《承诺书》应在经营场所内张贴备查。</w:t>
      </w:r>
    </w:p>
    <w:p>
      <w:pPr>
        <w:spacing w:before="0" w:line="240" w:lineRule="auto"/>
        <w:rPr>
          <w:rFonts w:hint="eastAsia" w:asciiTheme="minorEastAsia" w:hAnsiTheme="minorEastAsia" w:eastAsiaTheme="minorEastAsia" w:cstheme="minorEastAsia"/>
          <w:sz w:val="36"/>
        </w:rPr>
      </w:pPr>
    </w:p>
    <w:p>
      <w:pPr>
        <w:pStyle w:val="3"/>
        <w:spacing w:before="288"/>
        <w:ind w:left="939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17"/>
          <w:w w:val="99"/>
        </w:rPr>
        <w:t>璧山区服务业企业复业举报电话：</w:t>
      </w:r>
      <w:r>
        <w:rPr>
          <w:rFonts w:hint="eastAsia" w:asciiTheme="minorEastAsia" w:hAnsiTheme="minorEastAsia" w:eastAsiaTheme="minorEastAsia" w:cstheme="minorEastAsia"/>
          <w:spacing w:val="-1"/>
          <w:w w:val="99"/>
        </w:rPr>
        <w:t>（</w:t>
      </w:r>
      <w:r>
        <w:rPr>
          <w:rFonts w:hint="eastAsia" w:asciiTheme="minorEastAsia" w:hAnsiTheme="minorEastAsia" w:eastAsiaTheme="minorEastAsia" w:cstheme="minorEastAsia"/>
          <w:spacing w:val="-3"/>
          <w:w w:val="99"/>
        </w:rPr>
        <w:t>02</w:t>
      </w:r>
      <w:r>
        <w:rPr>
          <w:rFonts w:hint="eastAsia" w:asciiTheme="minorEastAsia" w:hAnsiTheme="minorEastAsia" w:eastAsiaTheme="minorEastAsia" w:cstheme="minorEastAsia"/>
          <w:spacing w:val="-5"/>
          <w:w w:val="99"/>
        </w:rPr>
        <w:t>3</w:t>
      </w:r>
      <w:r>
        <w:rPr>
          <w:rFonts w:hint="eastAsia" w:asciiTheme="minorEastAsia" w:hAnsiTheme="minorEastAsia" w:eastAsiaTheme="minorEastAsia" w:cstheme="minorEastAsia"/>
          <w:spacing w:val="-1"/>
          <w:w w:val="99"/>
        </w:rPr>
        <w:t>）</w:t>
      </w:r>
      <w:r>
        <w:rPr>
          <w:rFonts w:hint="eastAsia" w:asciiTheme="minorEastAsia" w:hAnsiTheme="minorEastAsia" w:eastAsiaTheme="minorEastAsia" w:cstheme="minorEastAsia"/>
          <w:spacing w:val="-3"/>
          <w:w w:val="99"/>
        </w:rPr>
        <w:t>4141</w:t>
      </w:r>
      <w:r>
        <w:rPr>
          <w:rFonts w:hint="eastAsia" w:asciiTheme="minorEastAsia" w:hAnsiTheme="minorEastAsia" w:eastAsiaTheme="minorEastAsia" w:cstheme="minorEastAsia"/>
          <w:spacing w:val="-1"/>
          <w:w w:val="99"/>
        </w:rPr>
        <w:t>8</w:t>
      </w:r>
      <w:r>
        <w:rPr>
          <w:rFonts w:hint="eastAsia" w:asciiTheme="minorEastAsia" w:hAnsiTheme="minorEastAsia" w:eastAsiaTheme="minorEastAsia" w:cstheme="minorEastAsia"/>
          <w:spacing w:val="-3"/>
          <w:w w:val="99"/>
        </w:rPr>
        <w:t>13</w:t>
      </w:r>
      <w:r>
        <w:rPr>
          <w:rFonts w:hint="eastAsia" w:asciiTheme="minorEastAsia" w:hAnsiTheme="minorEastAsia" w:eastAsiaTheme="minorEastAsia" w:cstheme="minorEastAsia"/>
          <w:w w:val="99"/>
        </w:rPr>
        <w:t>3</w:t>
      </w:r>
    </w:p>
    <w:p>
      <w:pPr>
        <w:spacing w:before="0" w:line="240" w:lineRule="auto"/>
        <w:rPr>
          <w:rFonts w:hint="eastAsia" w:asciiTheme="minorEastAsia" w:hAnsiTheme="minorEastAsia" w:eastAsiaTheme="minorEastAsia" w:cstheme="minorEastAsia"/>
          <w:sz w:val="36"/>
        </w:rPr>
      </w:pPr>
    </w:p>
    <w:p>
      <w:pPr>
        <w:spacing w:before="0" w:line="240" w:lineRule="auto"/>
        <w:rPr>
          <w:rFonts w:hint="eastAsia" w:asciiTheme="minorEastAsia" w:hAnsiTheme="minorEastAsia" w:eastAsiaTheme="minorEastAsia" w:cstheme="minorEastAsia"/>
          <w:sz w:val="36"/>
        </w:rPr>
      </w:pPr>
    </w:p>
    <w:p>
      <w:pPr>
        <w:spacing w:before="7" w:line="240" w:lineRule="auto"/>
        <w:rPr>
          <w:rFonts w:hint="eastAsia" w:asciiTheme="minorEastAsia" w:hAnsiTheme="minorEastAsia" w:eastAsiaTheme="minorEastAsia" w:cstheme="minorEastAsia"/>
          <w:sz w:val="31"/>
        </w:rPr>
      </w:pPr>
    </w:p>
    <w:p>
      <w:pPr>
        <w:pStyle w:val="3"/>
        <w:tabs>
          <w:tab w:val="left" w:pos="5046"/>
        </w:tabs>
        <w:spacing w:before="1"/>
        <w:ind w:left="939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3"/>
          <w:w w:val="99"/>
        </w:rPr>
        <w:t>承诺</w:t>
      </w:r>
      <w:r>
        <w:rPr>
          <w:rFonts w:hint="eastAsia" w:asciiTheme="minorEastAsia" w:hAnsiTheme="minorEastAsia" w:eastAsiaTheme="minorEastAsia" w:cstheme="minorEastAsia"/>
          <w:spacing w:val="-6"/>
          <w:w w:val="99"/>
        </w:rPr>
        <w:t>单</w:t>
      </w:r>
      <w:r>
        <w:rPr>
          <w:rFonts w:hint="eastAsia" w:asciiTheme="minorEastAsia" w:hAnsiTheme="minorEastAsia" w:eastAsiaTheme="minorEastAsia" w:cstheme="minorEastAsia"/>
          <w:spacing w:val="-3"/>
          <w:w w:val="99"/>
        </w:rPr>
        <w:t>位（</w:t>
      </w:r>
      <w:r>
        <w:rPr>
          <w:rFonts w:hint="eastAsia" w:asciiTheme="minorEastAsia" w:hAnsiTheme="minorEastAsia" w:eastAsiaTheme="minorEastAsia" w:cstheme="minorEastAsia"/>
          <w:spacing w:val="-6"/>
          <w:w w:val="99"/>
        </w:rPr>
        <w:t>盖</w:t>
      </w:r>
      <w:r>
        <w:rPr>
          <w:rFonts w:hint="eastAsia" w:asciiTheme="minorEastAsia" w:hAnsiTheme="minorEastAsia" w:eastAsiaTheme="minorEastAsia" w:cstheme="minorEastAsia"/>
          <w:spacing w:val="-3"/>
          <w:w w:val="99"/>
        </w:rPr>
        <w:t>章</w:t>
      </w:r>
      <w:r>
        <w:rPr>
          <w:rFonts w:hint="eastAsia" w:asciiTheme="minorEastAsia" w:hAnsiTheme="minorEastAsia" w:eastAsiaTheme="minorEastAsia" w:cstheme="minorEastAsia"/>
          <w:spacing w:val="-164"/>
          <w:w w:val="99"/>
        </w:rPr>
        <w:t>）</w:t>
      </w:r>
      <w:r>
        <w:rPr>
          <w:rFonts w:hint="eastAsia" w:asciiTheme="minorEastAsia" w:hAnsiTheme="minorEastAsia" w:eastAsiaTheme="minorEastAsia" w:cstheme="minorEastAsia"/>
          <w:w w:val="99"/>
        </w:rPr>
        <w:t>：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  <w:spacing w:val="-3"/>
          <w:w w:val="99"/>
        </w:rPr>
        <w:t>法</w:t>
      </w:r>
      <w:r>
        <w:rPr>
          <w:rFonts w:hint="eastAsia" w:asciiTheme="minorEastAsia" w:hAnsiTheme="minorEastAsia" w:eastAsiaTheme="minorEastAsia" w:cstheme="minorEastAsia"/>
          <w:spacing w:val="-6"/>
          <w:w w:val="99"/>
        </w:rPr>
        <w:t>定</w:t>
      </w:r>
      <w:r>
        <w:rPr>
          <w:rFonts w:hint="eastAsia" w:asciiTheme="minorEastAsia" w:hAnsiTheme="minorEastAsia" w:eastAsiaTheme="minorEastAsia" w:cstheme="minorEastAsia"/>
          <w:spacing w:val="-3"/>
          <w:w w:val="99"/>
        </w:rPr>
        <w:t>代表</w:t>
      </w:r>
      <w:r>
        <w:rPr>
          <w:rFonts w:hint="eastAsia" w:asciiTheme="minorEastAsia" w:hAnsiTheme="minorEastAsia" w:eastAsiaTheme="minorEastAsia" w:cstheme="minorEastAsia"/>
          <w:spacing w:val="-6"/>
          <w:w w:val="99"/>
        </w:rPr>
        <w:t>人</w:t>
      </w:r>
      <w:r>
        <w:rPr>
          <w:rFonts w:hint="eastAsia" w:asciiTheme="minorEastAsia" w:hAnsiTheme="minorEastAsia" w:eastAsiaTheme="minorEastAsia" w:cstheme="minorEastAsia"/>
          <w:spacing w:val="-3"/>
          <w:w w:val="99"/>
        </w:rPr>
        <w:t>（签</w:t>
      </w:r>
      <w:r>
        <w:rPr>
          <w:rFonts w:hint="eastAsia" w:asciiTheme="minorEastAsia" w:hAnsiTheme="minorEastAsia" w:eastAsiaTheme="minorEastAsia" w:cstheme="minorEastAsia"/>
          <w:spacing w:val="-6"/>
          <w:w w:val="99"/>
        </w:rPr>
        <w:t>字</w:t>
      </w:r>
      <w:r>
        <w:rPr>
          <w:rFonts w:hint="eastAsia" w:asciiTheme="minorEastAsia" w:hAnsiTheme="minorEastAsia" w:eastAsiaTheme="minorEastAsia" w:cstheme="minorEastAsia"/>
          <w:spacing w:val="-162"/>
          <w:w w:val="99"/>
        </w:rPr>
        <w:t>）</w:t>
      </w:r>
      <w:r>
        <w:rPr>
          <w:rFonts w:hint="eastAsia" w:asciiTheme="minorEastAsia" w:hAnsiTheme="minorEastAsia" w:eastAsiaTheme="minorEastAsia" w:cstheme="minorEastAsia"/>
          <w:w w:val="99"/>
        </w:rPr>
        <w:t>：</w:t>
      </w:r>
    </w:p>
    <w:p>
      <w:pPr>
        <w:spacing w:before="0" w:line="240" w:lineRule="auto"/>
        <w:rPr>
          <w:rFonts w:hint="eastAsia" w:asciiTheme="minorEastAsia" w:hAnsiTheme="minorEastAsia" w:eastAsiaTheme="minorEastAsia" w:cstheme="minorEastAsia"/>
          <w:sz w:val="36"/>
        </w:rPr>
      </w:pPr>
    </w:p>
    <w:p>
      <w:pPr>
        <w:pStyle w:val="3"/>
        <w:tabs>
          <w:tab w:val="left" w:pos="7014"/>
          <w:tab w:val="left" w:pos="7645"/>
        </w:tabs>
        <w:spacing w:before="285"/>
        <w:ind w:left="568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2020</w:t>
      </w:r>
      <w:r>
        <w:rPr>
          <w:rFonts w:hint="eastAsia" w:asciiTheme="minorEastAsia" w:hAnsiTheme="minorEastAsia" w:eastAsiaTheme="minorEastAsia" w:cstheme="minorEastAsia"/>
          <w:spacing w:val="-91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日</w:t>
      </w:r>
    </w:p>
    <w:p>
      <w:pPr>
        <w:spacing w:before="0" w:line="240" w:lineRule="auto"/>
        <w:rPr>
          <w:rFonts w:hint="eastAsia" w:asciiTheme="minorEastAsia" w:hAnsiTheme="minorEastAsia" w:eastAsiaTheme="minorEastAsia" w:cstheme="minorEastAsia"/>
          <w:sz w:val="36"/>
        </w:rPr>
      </w:pPr>
    </w:p>
    <w:p>
      <w:r>
        <w:rPr>
          <w:rFonts w:hint="eastAsia" w:asciiTheme="minorEastAsia" w:hAnsiTheme="minorEastAsia" w:eastAsiaTheme="minorEastAsia" w:cstheme="minorEastAsia"/>
          <w:spacing w:val="-28"/>
        </w:rPr>
        <w:t>注：《承诺书》一式两份，承诺单位及行业主管部门各执一份。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308" w:hanging="477"/>
        <w:jc w:val="left"/>
      </w:pPr>
      <w:rPr>
        <w:rFonts w:hint="default" w:ascii="宋体" w:hAnsi="宋体" w:eastAsia="宋体" w:cs="宋体"/>
        <w:spacing w:val="-82"/>
        <w:w w:val="99"/>
        <w:sz w:val="30"/>
        <w:szCs w:val="30"/>
        <w:lang w:val="zh-CN" w:eastAsia="zh-CN" w:bidi="zh-CN"/>
      </w:rPr>
    </w:lvl>
    <w:lvl w:ilvl="1" w:tentative="0">
      <w:start w:val="3"/>
      <w:numFmt w:val="decimal"/>
      <w:lvlText w:val="%2."/>
      <w:lvlJc w:val="left"/>
      <w:pPr>
        <w:ind w:left="1865" w:hanging="361"/>
        <w:jc w:val="left"/>
      </w:pPr>
      <w:rPr>
        <w:rFonts w:hint="default" w:ascii="宋体" w:hAnsi="宋体" w:eastAsia="宋体" w:cs="宋体"/>
        <w:spacing w:val="-60"/>
        <w:w w:val="99"/>
        <w:sz w:val="22"/>
        <w:szCs w:val="22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00" w:hanging="3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58" w:hanging="3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16" w:hanging="3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74" w:hanging="3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32" w:hanging="3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90" w:hanging="3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49" w:hanging="36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176E9"/>
    <w:rsid w:val="7B51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9"/>
      <w:ind w:left="4603" w:right="5116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PMingLiU" w:hAnsi="PMingLiU" w:eastAsia="PMingLiU" w:cs="PMingLiU"/>
      <w:sz w:val="32"/>
      <w:szCs w:val="32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308" w:right="307" w:firstLine="630"/>
    </w:pPr>
    <w:rPr>
      <w:rFonts w:ascii="PMingLiU" w:hAnsi="PMingLiU" w:eastAsia="PMingLiU" w:cs="PMingLiU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2020-02-13T02:27:00Z</dcterms:created>
  <dc:creator>Walking beside me</dc:creator>
  <cp:lastModifiedBy>Walking beside me</cp:lastModifiedBy>
  <dcterms:modified xsi:type="dcterms:W3CDTF">2020-02-13T02:28:25Z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